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87" w:dyaOrig="1538">
          <v:rect xmlns:o="urn:schemas-microsoft-com:office:office" xmlns:v="urn:schemas-microsoft-com:vml" id="rectole0000000000" style="width:439.350000pt;height:76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24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SEMINÁRIO DE INTEGRAÇÃO </w:t>
      </w:r>
      <w:r>
        <w:rPr>
          <w:rFonts w:ascii="Times New Roman" w:hAnsi="Times New Roman" w:cs="Times New Roman" w:eastAsia="Times New Roman"/>
          <w:b/>
          <w:color w:val="A6A6A6"/>
          <w:spacing w:val="0"/>
          <w:position w:val="0"/>
          <w:sz w:val="24"/>
          <w:shd w:fill="auto" w:val="clear"/>
        </w:rPr>
        <w:t xml:space="preserve">&amp;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7F7F7F"/>
          <w:spacing w:val="0"/>
          <w:position w:val="0"/>
          <w:sz w:val="24"/>
          <w:shd w:fill="auto" w:val="clear"/>
        </w:rPr>
        <w:t xml:space="preserve">DISSERTAÇÕES EM ANDAMENTO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2017</w:t>
      </w:r>
    </w:p>
    <w:p>
      <w:pPr>
        <w:spacing w:before="24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 de setembro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2017, no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Auditório da Reitoria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da UNIR.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Av. Presidente Dutra, 2965 – Centro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– Porto Velho – RO.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O objetivo do seminário é criar um espaço para a discussão das dissertações em andamento no Mestrado Acadêmico em Estudos Literários da UNIR, bem como gerar indicadores de integração com os cursos de graduação em Letras da instituição.</w:t>
      </w:r>
    </w:p>
    <w:p>
      <w:pPr>
        <w:spacing w:before="24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PROGRAMAÇÃO</w:t>
      </w:r>
    </w:p>
    <w:p>
      <w:pPr>
        <w:spacing w:before="24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13h00 – ABERTURA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Hélio Rodrigues da Rocha – Coordenador do MEL.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Vitor Cei – Comissão Organizadora do Seminário.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13h15 –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 TRANSGRESSÃO MORAL DA PERSONAGEM FEMININA EM NARRATIVAS PAITER SURUÍ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Luana Jéssica Gomes Pagung – Mestranda.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Vitor Cei – Orientador.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Fernando Simplício dos Santos – Debatedor.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13h45 – CONTRIBUIÇÕES DE PHILADELPHO MENEZES NA PROMOÇÃO DA POESIA VERBIVOCOVISUAL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Me. José Flávio da Paz – Mestrando.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José Eduardo Martins – Orientador.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Fernando Simplício dos Santos – Debatedor.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14h15 – A VIOLÊNCIA COMO PROCESSO ESTRUTURADOR DA NARRATIVA: ESTUDO COMPARADO DE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SÃO BERNARDO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O TESTAMENTO DO SR. NAPUMOCENO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Paulo Marcos Macedo Carnelos – Mestrando.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Pedro Manoel Monteiro – Orientador.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Profª. Drª. Raquel Dal Cortivo – Debatedora.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14h45 – A MISTIFICAÇÃO E A DESMISTIFICAÇÃO DO UNIVERSO AMAZÔNICO: ANÁLISE COMPARATIVA DAS OBRAS LITERÁRIAS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ÓRFÃOS DO ELDORADO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MACIARY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Tatiana da Silva Andrade – Mestranda.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Fernando Simplício dos Santos – Orientador.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Pedro Manoel Monteiro – Debatedor.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15h15 – A BUSCA DA IDENTIDADE NACIONAL NO MODERNISMO BRASILEIRO: DAS PINCELADAS DE TARSILA DO AMARAL ÀS PALAVRAS DE MÁRIO DE ANDRADE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Edinaldo Gonçalves Coelho – Mestrando.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Fernando Simplício dos Santos – Orientador.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Profª. Drª.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Ana Maria Felipini Neves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Debatedora.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15h45 – Intervalo.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16h00 – O FEMININO NA LITERATURA AMAZÔNICA: PERFIS FEMININOS, MEMÓRIAS E OBJETOS APRESENTADOS EM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DOIS IRMÃOS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Eulisson Nogueira de Sousa – Mestrando.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Profª. Drª.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Sônia Maria Gomes Sampaio – Orientadora.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Profª. Drª.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Ana Maria Felipini Neves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Debatedora.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16h30 – “ARTISTA! PODE LÁ ISSO SER SE TU ÉS D’ÁFRICA?” CRUZ E SOUSA E O DIÁLOGO TRANSATLÂNTICO COM FANON EM “EMPAREDADO”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Adailton Almeida Barros – Mestrando.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Profª. Drª.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Mara Genecy Centeno Nogueira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– Orientadora.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Profª. Drª.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Sônia Maria Gomes Sampaio – Debatedora.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17h00 – ENTRE TINTAS E PAPEL: MARCAS DO DISCURSO COLONIZADOR NO DIÁRIO DE VIAGEM DE MARIA GRAHAM AO BRASIL EM 1821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Maria Tereza Pinto de Sousa – Mestranda.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Profª. Drª.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Mara Genecy Centeno Nogueira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– Orientadora.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Prof. Dr. Miguel Nenevé – Debatedor.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17h30 – DE DEGREDADOS A NARRADORES: IMPRESSÕES DO COLONIZADOR SOBRE O INDÍGENA BRASILEIRO ATRAVÉS DO ATO NOTARIAL DE VALENTIM FERNANDES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Marcos dos Santos Monção –Mestrando.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Profª. Drª.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Mara Genecy Centeno Nogueira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– Orientadora.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Profª. Drª. </w:t>
      </w:r>
      <w:r>
        <w:rPr>
          <w:rFonts w:ascii="Times New Roman" w:hAnsi="Times New Roman" w:cs="Times New Roman" w:eastAsia="Times New Roman"/>
          <w:color w:val="5A5A5A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Sônia Ribeiro de Souza – Debatedora.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